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E5778B" w:rsidRPr="0068248D" w:rsidRDefault="00E5778B" w:rsidP="00E5778B">
      <w:pPr>
        <w:spacing w:after="0" w:line="240" w:lineRule="auto"/>
        <w:ind w:right="-10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fr-FR"/>
        </w:rPr>
      </w:pPr>
      <w:r w:rsidRPr="0068248D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fr-FR"/>
        </w:rPr>
        <w:t>Cererea de finanțare pentru proiecte de infrastructură de transport a energiei /</w:t>
      </w:r>
    </w:p>
    <w:p w:rsidR="00E5778B" w:rsidRPr="00FE07F6" w:rsidRDefault="00E5778B" w:rsidP="00E5778B">
      <w:pPr>
        <w:spacing w:after="0" w:line="240" w:lineRule="auto"/>
        <w:ind w:right="132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  <w:r>
        <w:rPr>
          <w:rStyle w:val="FootnoteReference"/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footnoteReference w:id="1"/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7C3180" w:rsidRDefault="001F28F6" w:rsidP="007C3180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  <w:sectPr w:rsidR="001F28F6" w:rsidRPr="007C3180">
          <w:headerReference w:type="default" r:id="rId8"/>
          <w:footerReference w:type="default" r:id="rId9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="00E5778B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="00E5778B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3E4ECAAB" wp14:editId="6FC1E46D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86F3E5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Secțiunea A.3. 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nu vizează intervențiile aferente AP8 din POIM, prin urmare nu se c</w:t>
      </w:r>
      <w:r w:rsidR="00E8692E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mpletează.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C650F6C" wp14:editId="4C0D9CBE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B61271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142FE43" wp14:editId="422136FE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F478245" wp14:editId="455D5C4B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29AA912C" wp14:editId="0F901C5B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4F215B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78EAE8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C4435D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577CE3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D2AA92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005198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28B2CE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D42B5C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EF2A04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FD1133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FD1133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FD1133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FD113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FD1133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FD1133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B04510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FD113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FD1133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FD113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FD1133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FD1133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FD113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CB9425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94C2D0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C0B6E4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NA pentru AP 8 din POIM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DF6A2D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E5778B" w:rsidRPr="00B50AC5" w:rsidRDefault="00E5778B" w:rsidP="00E5778B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NA pentru AP8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BCC201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E5778B" w:rsidP="001F28F6">
      <w:pPr>
        <w:spacing w:after="0" w:line="200" w:lineRule="exact"/>
        <w:rPr>
          <w:sz w:val="20"/>
          <w:szCs w:val="20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     NA pentru AP8 din POIM</w:t>
      </w: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F7365C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672FF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442F43" w:rsidRDefault="001F28F6" w:rsidP="00442F43">
      <w:pPr>
        <w:spacing w:after="0" w:line="240" w:lineRule="auto"/>
        <w:ind w:left="1414" w:right="339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442F43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 </w:t>
      </w:r>
      <w:r w:rsidR="00442F43" w:rsidRPr="00442F43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Se va completa, după caz.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NA pentru AP 8 din POIM</w:t>
      </w:r>
    </w:p>
    <w:p w:rsidR="001F28F6" w:rsidRPr="00B50AC5" w:rsidRDefault="00442F43" w:rsidP="00442F43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="001F28F6"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="001F28F6"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CA1C90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3B0A8C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 NA pentru AP 8 din POIM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3586A3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442F43" w:rsidRPr="00B50AC5" w:rsidRDefault="00442F43" w:rsidP="00442F43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     NA pentru AP 8 din POIM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7E1F0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105ABF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514E10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9544B8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679092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FD1133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FD1133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FD1133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FD1133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FD1133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FD1133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FD1133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FD113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FD113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EE973C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A3B404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FD1133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FD1133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FD1133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FD1133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647ABD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6A1ACF" w:rsidP="001F28F6">
      <w:pPr>
        <w:spacing w:after="0" w:line="200" w:lineRule="exact"/>
        <w:rPr>
          <w:sz w:val="20"/>
          <w:szCs w:val="20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49AB4DE7" wp14:editId="4BD87301">
                <wp:simplePos x="0" y="0"/>
                <wp:positionH relativeFrom="page">
                  <wp:posOffset>1293963</wp:posOffset>
                </wp:positionH>
                <wp:positionV relativeFrom="paragraph">
                  <wp:posOffset>87858</wp:posOffset>
                </wp:positionV>
                <wp:extent cx="5434642" cy="353683"/>
                <wp:effectExtent l="0" t="0" r="13970" b="889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4642" cy="353683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D0C282" id="Group 2070" o:spid="_x0000_s1026" style="position:absolute;margin-left:101.9pt;margin-top:6.9pt;width:427.9pt;height:27.85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</w:p>
    <w:p w:rsidR="001F28F6" w:rsidRPr="00E65314" w:rsidRDefault="001F28F6" w:rsidP="00E65314">
      <w:pPr>
        <w:tabs>
          <w:tab w:val="left" w:pos="9498"/>
        </w:tabs>
        <w:spacing w:after="0" w:line="240" w:lineRule="auto"/>
        <w:ind w:left="1414" w:right="982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E65314" w:rsidRP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va face rererire La Anexa 1a</w:t>
      </w:r>
      <w:r w:rsid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(se va anexa în MySMIS conform </w:t>
      </w:r>
      <w:r w:rsidR="006A1ACF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indicațiilor de completare)</w:t>
      </w:r>
      <w:r w:rsid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</w:t>
      </w:r>
      <w:r w:rsidR="00E65314" w:rsidRPr="00E65314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completată cu modul în care proiectul îndeplinește regulile de ajutor de stat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="00F76AEC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633FBE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FD1133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FD1133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4F381EAC" wp14:editId="36FD8DD1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1D5603"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534CA1" w:rsidRDefault="00534CA1" w:rsidP="001F28F6">
      <w:pPr>
        <w:spacing w:after="0" w:line="200" w:lineRule="exact"/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</w:pPr>
      <w:r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  <w:t xml:space="preserve">                            </w:t>
      </w:r>
      <w:r w:rsidRPr="00534CA1">
        <w:rPr>
          <w:rFonts w:ascii="Times New Roman" w:hAnsi="Times New Roman" w:cs="Times New Roman"/>
          <w:b/>
          <w:i/>
          <w:color w:val="FF0000"/>
          <w:sz w:val="20"/>
          <w:szCs w:val="20"/>
          <w:lang w:val="pt-BR"/>
        </w:rPr>
        <w:t>Pentru AP 8 se selectează această opțiune (art. 61, alin. (3) lit. B)</w:t>
      </w: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FD113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FD1133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FD1133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FD113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FD113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FD1133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7C7040C1" wp14:editId="797122CC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8255" t="7620" r="10160" b="1016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EFC8AA"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odei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ei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cofinan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>
        <w:rPr>
          <w:rFonts w:ascii="Times New Roman" w:eastAsia="Times New Roman" w:hAnsi="Times New Roman" w:cs="Times New Roman"/>
          <w:sz w:val="17"/>
          <w:szCs w:val="17"/>
        </w:rPr>
        <w:t>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reduse,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mulă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(rata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este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lectată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rata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cofi­ nanțare</w:t>
      </w:r>
      <w:r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>
        <w:rPr>
          <w:rFonts w:ascii="Times New Roman" w:eastAsia="Times New Roman" w:hAnsi="Times New Roman" w:cs="Times New Roman"/>
          <w:sz w:val="17"/>
          <w:szCs w:val="17"/>
        </w:rPr>
        <w:t>ei 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itare,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ceea ce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naștere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finanță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reduse)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costu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ale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sunt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egale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 suma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menționată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punctul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FFF97C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964D85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F0B64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091AD2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C91B33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63BF5B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C39928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0C8C5D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FD113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FD1133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FD1133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3F4866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F0367A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FE076D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D1133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FD1133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FD1133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FD1133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FD1133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Tr="00FD113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66E8E8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FD1133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FD113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C6366C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FD1133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FD1133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FD1133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FD1133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FD1133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7CAF4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FF1DD6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4DB5EA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A3C8EE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4D84C6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162887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206AE1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9E5BCC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19D4EE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C40D5C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FD1133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FD1133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FD113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4D155B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FD1133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4" w:after="0" w:line="220" w:lineRule="exact"/>
            </w:pPr>
          </w:p>
          <w:p w:rsidR="001F28F6" w:rsidRDefault="001F28F6" w:rsidP="00FD113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FD1133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FD1133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FD113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496B98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FD1133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FD113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FD1133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FD1133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FD1133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FD113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FD1133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FD113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FD1133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D706B6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6F1AEB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70272B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7AA84C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FD1133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FD1133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EC9B6A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BD7754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5353F4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CC9275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D6B469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534CA1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F77080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Descrieți modul în care proiectul contribuie la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 și le ia în considerare, inclusiv în ceea ce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rivește schimbările   climatice  (ca  orientare,  vă rugăm  să aveți în vedere  următoarele   aspecte:  eficiența  resurselor,  conservarea biodiversității  și a serviciilor ecosistemice,  reducerea emisiilor  de  gaze cu  efect de  seră,  rezistența  la efectele  schimbărilor climatice 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314631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Pr="00534CA1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Descrieți modul în care proiectul  respectă  principiul  precauției, al acțiunii  preventive, principiul conform căruia daunele aduse mediului  trebuie remediate cu prioritate la sursă și principiul „poluatorul 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B6632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E34DCB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680504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EA75C1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287DA9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31D541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404490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E57555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6A2B5A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CA27B4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7AE01E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6A42DE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A9BB3D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0883FD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4F8B89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0297A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b/>
          <w:i/>
          <w:color w:val="FF0000"/>
          <w:sz w:val="19"/>
          <w:szCs w:val="19"/>
        </w:rPr>
        <w:t>NA pentru AP 8.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5B8DAC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1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7D1073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2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0B9AEF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534CA1" w:rsidRDefault="001F28F6" w:rsidP="00534CA1">
      <w:pPr>
        <w:spacing w:after="0" w:line="240" w:lineRule="auto"/>
        <w:ind w:left="1414" w:right="1691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doar pentru proiecte majore.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63033D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1E8FAA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  <w:r w:rsidR="00B34E0A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 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 wp14:anchorId="70BE9A07" wp14:editId="5B2803D7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7620" t="5715" r="9525" b="4445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C4E83A"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Pr="00534CA1" w:rsidRDefault="009A046B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 w:rsid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1F28F6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 wp14:anchorId="29282E57" wp14:editId="05869447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D60FF7"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 wp14:anchorId="16F32503" wp14:editId="08DFA6EE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7620" t="4445" r="9525" b="5715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2BAC66"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îndeplinește</w:t>
      </w:r>
      <w:r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stabilite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ticolul 1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directiva-cad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 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ivind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deșeu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ile.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0713ACD7" wp14:editId="18DA664F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D675C4"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 wp14:anchorId="0D93B301" wp14:editId="7646D9B8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7620" t="7620" r="9525" b="254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8BC23E"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534CA1" w:rsidRPr="00534CA1" w:rsidRDefault="00534CA1" w:rsidP="00534CA1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NA </w:t>
      </w: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pentru </w:t>
      </w:r>
      <w:r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AP 8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22AD23F7" wp14:editId="67499218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7620" t="9525" r="9525" b="635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DE9B08"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534CA1" w:rsidRDefault="001F28F6" w:rsidP="00534CA1">
      <w:pPr>
        <w:spacing w:after="0" w:line="240" w:lineRule="auto"/>
        <w:ind w:left="1414" w:right="2116"/>
        <w:jc w:val="both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534CA1" w:rsidRPr="00534CA1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Se completează după caz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1691F9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2F3CB9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3244E9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36CE0A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57C23D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CD629C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FD1133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FD1133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FD1133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FD1133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FD1133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FD1133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FD1133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FD1133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3931B5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FD1133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FD113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FD1133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FD1133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  <w:tr w:rsidR="001F28F6" w:rsidRPr="00B50AC5" w:rsidTr="00FD113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FD113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6B63E6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7911F3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2349EF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AA1EBD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80D2D1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00B664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2FA348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FD1133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FD113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FD113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FD113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FD1133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FD1133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3C13D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DFF4A2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FD1133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FD1133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FD1133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FD1133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FD1133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1421F3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A46B08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534CA1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534CA1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FD113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FD1133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FD1133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FD1133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FD113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FD113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57C6C0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9C5A4C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E417A6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FD1133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FD1133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FD1133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FD1133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FD1133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FD1133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FD1133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FD1133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FD1133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FD1133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  <w:tr w:rsidR="001F28F6" w:rsidTr="00FD113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6D5B4F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0E7530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246A1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BAADDD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3940A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DC9729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6724CB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  <w:r w:rsidR="00534CA1">
        <w:rPr>
          <w:rFonts w:ascii="Times New Roman" w:eastAsia="Times New Roman" w:hAnsi="Times New Roman" w:cs="Times New Roman"/>
          <w:i/>
          <w:sz w:val="19"/>
          <w:szCs w:val="19"/>
        </w:rPr>
        <w:t xml:space="preserve"> </w:t>
      </w:r>
      <w:r w:rsidR="00534CA1">
        <w:rPr>
          <w:rFonts w:ascii="Times New Roman" w:eastAsia="Times New Roman" w:hAnsi="Times New Roman" w:cs="Times New Roman"/>
          <w:b/>
          <w:i/>
          <w:color w:val="FF0000"/>
          <w:sz w:val="19"/>
          <w:szCs w:val="19"/>
        </w:rPr>
        <w:t>Se va completa doar pentru proiecte majore, dacă va fi cazul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2333A5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 w:rsidR="00AF06D3"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MAJOR</w:t>
      </w:r>
      <w:r w:rsidR="00AF06D3">
        <w:rPr>
          <w:rFonts w:ascii="Times New Roman" w:eastAsia="Times New Roman" w:hAnsi="Times New Roman" w:cs="Times New Roman"/>
          <w:w w:val="86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FD1133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FD113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D113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FD113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3E38B3" w:rsidP="003E38B3">
      <w:pPr>
        <w:spacing w:before="34" w:after="0" w:line="240" w:lineRule="auto"/>
        <w:ind w:left="3544" w:right="3534"/>
        <w:jc w:val="center"/>
        <w:rPr>
          <w:rFonts w:ascii="Times New Roman" w:eastAsia="Times New Roman" w:hAnsi="Times New Roman" w:cs="Times New Roman"/>
          <w:w w:val="79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Model Anexa C 3.1.</w:t>
      </w:r>
    </w:p>
    <w:p w:rsidR="00FD1133" w:rsidRDefault="00FD1133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508F1BF6" wp14:editId="1D309F29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B9E2B2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94587F" w:rsidRDefault="0094587F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6D56A5DC" wp14:editId="3025CB1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8B5FF4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Default="001F28F6" w:rsidP="00FD1133">
      <w:pPr>
        <w:spacing w:after="0" w:line="188" w:lineRule="exact"/>
        <w:ind w:left="853" w:right="-20"/>
        <w:rPr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94587F" w:rsidRDefault="0094587F" w:rsidP="001F28F6">
      <w:pPr>
        <w:spacing w:after="0" w:line="200" w:lineRule="exact"/>
        <w:rPr>
          <w:sz w:val="20"/>
          <w:szCs w:val="20"/>
        </w:rPr>
      </w:pPr>
    </w:p>
    <w:p w:rsidR="00E505CD" w:rsidRDefault="00E505CD" w:rsidP="001F28F6">
      <w:pPr>
        <w:spacing w:after="0"/>
        <w:jc w:val="center"/>
        <w:rPr>
          <w:lang w:val="pt-BR"/>
        </w:rPr>
      </w:pPr>
    </w:p>
    <w:p w:rsidR="00E505CD" w:rsidRDefault="00E505CD" w:rsidP="001F28F6">
      <w:pPr>
        <w:spacing w:after="0"/>
        <w:jc w:val="center"/>
        <w:rPr>
          <w:lang w:val="pt-BR"/>
        </w:rPr>
      </w:pPr>
    </w:p>
    <w:p w:rsidR="00E505CD" w:rsidRPr="00886DF5" w:rsidRDefault="00E505CD" w:rsidP="00E505CD">
      <w:pPr>
        <w:ind w:left="72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</w:t>
      </w:r>
      <w:r>
        <w:rPr>
          <w:rFonts w:ascii="Times New Roman" w:hAnsi="Times New Roman" w:cs="Times New Roman"/>
          <w:sz w:val="24"/>
          <w:szCs w:val="24"/>
          <w:lang w:val="pt-BR"/>
        </w:rPr>
        <w:t>Cererea de finanțare prezentată mai sus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Rezultate așteptate (NA)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Grup țintă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Principii orizontale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Resurse umane implicate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Resurse materiale implicate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Activități previzionate</w:t>
      </w:r>
    </w:p>
    <w:p w:rsidR="00E505CD" w:rsidRPr="00886DF5" w:rsidRDefault="00E505CD" w:rsidP="00E505CD">
      <w:pPr>
        <w:pStyle w:val="ListParagraph"/>
        <w:widowControl w:val="0"/>
        <w:numPr>
          <w:ilvl w:val="0"/>
          <w:numId w:val="1"/>
        </w:numPr>
        <w:spacing w:after="200" w:line="276" w:lineRule="auto"/>
        <w:ind w:left="1004" w:hanging="284"/>
        <w:rPr>
          <w:sz w:val="24"/>
          <w:szCs w:val="24"/>
          <w:lang w:val="pt-BR"/>
        </w:rPr>
      </w:pPr>
      <w:r w:rsidRPr="00886DF5">
        <w:rPr>
          <w:b/>
          <w:noProof/>
          <w:sz w:val="24"/>
          <w:szCs w:val="24"/>
        </w:rPr>
        <w:t>Buget - Activități și cheltuieli</w:t>
      </w:r>
    </w:p>
    <w:p w:rsidR="00E505CD" w:rsidRPr="001F28F6" w:rsidRDefault="00E505CD" w:rsidP="00E505CD">
      <w:pPr>
        <w:rPr>
          <w:lang w:val="pt-BR"/>
        </w:rPr>
      </w:pPr>
    </w:p>
    <w:p w:rsidR="00E505CD" w:rsidRPr="00B50AC5" w:rsidRDefault="00E505CD" w:rsidP="001F28F6">
      <w:pPr>
        <w:spacing w:after="0"/>
        <w:jc w:val="center"/>
        <w:rPr>
          <w:lang w:val="pt-BR"/>
        </w:rPr>
        <w:sectPr w:rsidR="00E505CD" w:rsidRPr="00B50AC5">
          <w:headerReference w:type="even" r:id="rId15"/>
          <w:headerReference w:type="default" r:id="rId16"/>
          <w:pgSz w:w="11920" w:h="16840"/>
          <w:pgMar w:top="1180" w:right="720" w:bottom="280" w:left="720" w:header="998" w:footer="0" w:gutter="0"/>
          <w:cols w:space="720"/>
        </w:sectPr>
      </w:pPr>
    </w:p>
    <w:tbl>
      <w:tblPr>
        <w:tblStyle w:val="TableGrid"/>
        <w:tblpPr w:leftFromText="180" w:rightFromText="180" w:horzAnchor="margin" w:tblpXSpec="right" w:tblpY="401"/>
        <w:tblW w:w="10080" w:type="dxa"/>
        <w:shd w:val="clear" w:color="auto" w:fill="95B3D7" w:themeFill="accent1" w:themeFillTint="99"/>
        <w:tblLook w:val="04A0" w:firstRow="1" w:lastRow="0" w:firstColumn="1" w:lastColumn="0" w:noHBand="0" w:noVBand="1"/>
      </w:tblPr>
      <w:tblGrid>
        <w:gridCol w:w="10080"/>
      </w:tblGrid>
      <w:tr w:rsidR="00B97AD3" w:rsidRPr="000F6005" w:rsidTr="009A046B">
        <w:trPr>
          <w:trHeight w:val="132"/>
        </w:trPr>
        <w:tc>
          <w:tcPr>
            <w:tcW w:w="10080" w:type="dxa"/>
            <w:shd w:val="clear" w:color="auto" w:fill="95B3D7" w:themeFill="accent1" w:themeFillTint="99"/>
          </w:tcPr>
          <w:p w:rsidR="00B97AD3" w:rsidRPr="009A046B" w:rsidRDefault="00B97AD3" w:rsidP="009A046B">
            <w:pPr>
              <w:autoSpaceDE w:val="0"/>
              <w:autoSpaceDN w:val="0"/>
              <w:adjustRightInd w:val="0"/>
              <w:jc w:val="center"/>
              <w:rPr>
                <w:rFonts w:ascii="Times New Roman Bold" w:eastAsiaTheme="majorEastAsia" w:hAnsi="Times New Roman Bold" w:cstheme="majorBidi"/>
                <w:b/>
                <w:smallCaps/>
                <w:sz w:val="24"/>
                <w:szCs w:val="28"/>
                <w:lang w:val="fr-FR"/>
              </w:rPr>
            </w:pPr>
            <w:r>
              <w:rPr>
                <w:rFonts w:ascii="Times New Roman Bold" w:eastAsiaTheme="majorEastAsia" w:hAnsi="Times New Roman Bold" w:cstheme="majorBidi"/>
                <w:b/>
                <w:smallCaps/>
                <w:sz w:val="24"/>
                <w:szCs w:val="28"/>
                <w:lang w:val="fr-FR"/>
              </w:rPr>
              <w:lastRenderedPageBreak/>
              <w:t>ANEXE LA CEREREA DE FINANTARE</w:t>
            </w:r>
          </w:p>
        </w:tc>
      </w:tr>
    </w:tbl>
    <w:p w:rsidR="00B97AD3" w:rsidRDefault="00B97AD3" w:rsidP="00B97AD3">
      <w:pPr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B97AD3" w:rsidRDefault="00B97AD3" w:rsidP="00B97AD3">
      <w:pPr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  <w:r w:rsidR="00534CA1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Anexa 1a privind conformitatea cu regulile de ajutor de stat</w:t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C1 Anexele privind Declaraţii/Angajamente anexate cererii de finanțare</w:t>
      </w:r>
      <w:r w:rsidRPr="009F3946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C1.1.Declaraţie de eligibilitate a solicitantului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F50AB1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C1.2.Declaraţie de angajament a solicitantului (semnată de reprezentantul legal al solicitantului, conform 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modelului din Anexa </w:t>
      </w:r>
      <w:r w:rsidR="007F4207"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F50AB1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    Anexa C1.3.Declarația privind conformitatea cu ajutorul de stat</w:t>
      </w:r>
      <w:r w:rsidR="00A51F0D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(în cazul OS 8.2)</w:t>
      </w:r>
      <w:r w:rsidR="005230CE"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</w:t>
      </w:r>
      <w:r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(semnată de reprezentantul legal al solicitantului, conform modelului din Anexa </w:t>
      </w:r>
      <w:r w:rsidR="007F4207"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>4</w:t>
      </w:r>
      <w:r w:rsidRPr="00F50AB1">
        <w:rPr>
          <w:rFonts w:ascii="Times New Roman" w:eastAsia="Times New Roman" w:hAnsi="Times New Roman" w:cs="Times New Roman"/>
          <w:sz w:val="20"/>
          <w:szCs w:val="20"/>
          <w:shd w:val="clear" w:color="auto" w:fill="FFFFFF" w:themeFill="background1"/>
          <w:lang w:eastAsia="sk-SK"/>
        </w:rPr>
        <w:t xml:space="preserve"> a GS)</w:t>
      </w: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F3946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F50AB1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C1.4.Declarație privind eligibilitatea TVA aferente cheltuielilor (semnată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860DF" w:rsidRDefault="009F3946" w:rsidP="00890329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Anexa C1.5.Declarația privind conflictul de interese (semnată de reprezentantul legal al solicitantului, conform modelului din Anexa </w:t>
      </w:r>
      <w:r w:rsidR="007F4207">
        <w:rPr>
          <w:rFonts w:ascii="Times New Roman" w:eastAsia="Times New Roman" w:hAnsi="Times New Roman" w:cs="Times New Roman"/>
          <w:sz w:val="20"/>
          <w:szCs w:val="20"/>
          <w:lang w:eastAsia="sk-SK"/>
        </w:rPr>
        <w:t>4</w:t>
      </w:r>
      <w:r w:rsidRPr="009F394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GS)</w:t>
      </w:r>
    </w:p>
    <w:p w:rsidR="00554907" w:rsidRPr="009D7BAF" w:rsidRDefault="00554907" w:rsidP="00890329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 w:hanging="45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FA759D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C1.6</w:t>
      </w:r>
      <w:r w:rsidR="009121A4" w:rsidRPr="009121A4">
        <w:t xml:space="preserve"> 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>Conformitatea cu punctul 2 din Grila ana</w:t>
      </w:r>
      <w:r w:rsidR="00B9724B">
        <w:rPr>
          <w:rFonts w:ascii="Times New Roman" w:eastAsia="Times New Roman" w:hAnsi="Times New Roman" w:cs="Times New Roman"/>
          <w:sz w:val="20"/>
          <w:szCs w:val="20"/>
          <w:lang w:eastAsia="sk-SK"/>
        </w:rPr>
        <w:t>litică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pentru infrastructura energetică privind monopolul natural (pentru OS 8.1) /</w:t>
      </w:r>
      <w:r w:rsidR="00B9724B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>Conformitatea cu regulile de exceptare de la notificare a ajutorului de stat (pentru OS 8.2)</w:t>
      </w:r>
      <w:r w:rsidR="00B9724B">
        <w:rPr>
          <w:rFonts w:ascii="Times New Roman" w:eastAsia="Times New Roman" w:hAnsi="Times New Roman" w:cs="Times New Roman"/>
          <w:sz w:val="20"/>
          <w:szCs w:val="20"/>
          <w:lang w:eastAsia="sk-SK"/>
        </w:rPr>
        <w:t>,</w:t>
      </w:r>
      <w:r w:rsidR="009121A4" w:rsidRPr="009121A4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8D672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conform modelului din Anexa </w:t>
      </w:r>
      <w:r w:rsidR="000B6F4D">
        <w:rPr>
          <w:rFonts w:ascii="Times New Roman" w:eastAsia="Times New Roman" w:hAnsi="Times New Roman" w:cs="Times New Roman"/>
          <w:sz w:val="20"/>
          <w:szCs w:val="20"/>
          <w:lang w:eastAsia="sk-SK"/>
        </w:rPr>
        <w:t>7</w:t>
      </w:r>
      <w:r w:rsidR="008D672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a GS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>C2 Anexele privind Documente de identificare a solicitantului</w:t>
      </w: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C2.1. Act constitutiv al solicitantului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C2.2. Statutul solicitantului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8877CF" w:rsidRDefault="00660882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C2.3.</w:t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Certificat constatator de la Registrul Comerţului (emis cu  maximum 30 zile înainte de depunerea cererii de finanțare), valabil la data depunerii cererii de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finanțare</w:t>
      </w:r>
    </w:p>
    <w:p w:rsidR="00982EFA" w:rsidRDefault="008877CF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660882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C2.4.</w:t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Licenţa de operare pentru transport energie electrica/gaze naturale care face obiectul proiectului</w:t>
      </w:r>
    </w:p>
    <w:p w:rsidR="00982EFA" w:rsidRDefault="00982EFA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after="0" w:line="240" w:lineRule="auto"/>
        <w:ind w:left="806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C2.5 Actul juridic (Contract de concesiune) pentru prestarea serviciului public de transport al energiei electrice /gazelor natural</w:t>
      </w:r>
      <w:r w:rsidR="008877CF">
        <w:rPr>
          <w:rFonts w:ascii="Times New Roman" w:eastAsia="Times New Roman" w:hAnsi="Times New Roman" w:cs="Times New Roman"/>
          <w:sz w:val="20"/>
          <w:szCs w:val="20"/>
          <w:lang w:eastAsia="sk-SK"/>
        </w:rPr>
        <w:t>e</w:t>
      </w:r>
    </w:p>
    <w:p w:rsidR="009F3946" w:rsidRPr="009D7BAF" w:rsidRDefault="00982EFA" w:rsidP="00982EF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C2.6. Actul de împuternicire în original  (este obligatoriu doar în cazul împuternicirii)</w:t>
      </w:r>
    </w:p>
    <w:p w:rsidR="009F3946" w:rsidRPr="009D7BAF" w:rsidRDefault="009F3946" w:rsidP="009F3946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C2.7. Bilanţul contabil depus şi înregistrat la organul fiscal competent, inclusiv contul de profit şi pierdere şi datele informative (auditat/semnat de cenzori dacă acest lucru este solicitat de legislaţia în vigoare) pentru ultimul exerciţiu financiar încheiat anterior anului de depunere a Cererii de finanţare, în copie conform cu originalul </w:t>
      </w:r>
    </w:p>
    <w:p w:rsidR="009F3946" w:rsidRPr="009D7BAF" w:rsidRDefault="009F3946" w:rsidP="00A07858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C2.8</w:t>
      </w:r>
      <w:r w:rsidR="00660882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Documentul/documente de confirmare/alocare a contribuţiei solicitantului  (de ex: Hotărârea AGA / CA / Asociatului Unic al societăţii/ privind asigurarea fluxului financiar pentru implementarea proiectului şi acoperirea contravalorii cheltuielilor altele dec</w:t>
      </w:r>
      <w:r w:rsidR="00A07858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ât cele eligibile  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  <w:t>C3. Anexe privind Avize/autorizaţii/acorduri/certificate (conform legislaţiei în vigoare)</w:t>
      </w:r>
    </w:p>
    <w:p w:rsidR="000C33A4" w:rsidRPr="009D7BAF" w:rsidRDefault="004371FC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hAnsi="Times New Roman" w:cs="Times New Roman"/>
          <w:sz w:val="24"/>
          <w:szCs w:val="24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C3.1.</w:t>
      </w:r>
      <w:r w:rsidR="000C33A4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Decizie de încadrare/Acord de mediu (inclusiv Raportul la Studiul de Impact asupra Mediului)/Aviz Natura 2000, după caz (în funcție de rezultatele procedurii de încadrare</w:t>
      </w:r>
      <w:r w:rsidR="000C33A4" w:rsidRPr="009D7BAF">
        <w:rPr>
          <w:rFonts w:ascii="Times New Roman" w:hAnsi="Times New Roman" w:cs="Times New Roman"/>
          <w:sz w:val="24"/>
          <w:szCs w:val="24"/>
        </w:rPr>
        <w:t>)</w:t>
      </w:r>
    </w:p>
    <w:p w:rsidR="003E38B3" w:rsidRPr="009D7BAF" w:rsidRDefault="003E38B3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C3.2. Declarația Natura 2000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  <w:t>C4 Anexe privind Documente suport specifice cererii de propuneri de proiecte și alte anexe</w:t>
      </w:r>
      <w:r w:rsidRPr="009D7BAF"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  <w:tab/>
      </w:r>
      <w:r w:rsidR="000319AB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0319AB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C4.1. </w:t>
      </w:r>
    </w:p>
    <w:p w:rsidR="009F3946" w:rsidRPr="009D7BAF" w:rsidRDefault="00B2030B" w:rsidP="00A07858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 w:rsidRPr="00B2030B">
        <w:rPr>
          <w:rFonts w:ascii="Times New Roman" w:eastAsia="Times New Roman" w:hAnsi="Times New Roman" w:cs="Times New Roman"/>
          <w:sz w:val="20"/>
          <w:szCs w:val="20"/>
          <w:lang w:eastAsia="sk-SK"/>
        </w:rPr>
        <w:t>Proiectul de Hotărâre de Guvern de declanșare a operațiunilor de expropriere, inițiat de Ministerul Economiei, conf</w:t>
      </w:r>
      <w:r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orm prevederilor Legii 255/2010,  </w:t>
      </w:r>
      <w:r w:rsidR="00A07858" w:rsidRPr="009D7BAF"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  <w:t xml:space="preserve"> si/sau (după caz)</w:t>
      </w:r>
    </w:p>
    <w:p w:rsidR="00660882" w:rsidRPr="009D7BAF" w:rsidRDefault="00660882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lastRenderedPageBreak/>
        <w:t>Plan de amplasament vizat de OCPI pentru imobilele pe care se propune a se realiza investiţia în cadrul proiectului, plan în care să fie evidențiate inclusiv numerele cadastrale, parcela, tarlaua sau numărul topografic, după caz.</w:t>
      </w:r>
    </w:p>
    <w:p w:rsidR="00265643" w:rsidRPr="00E7437E" w:rsidRDefault="00265643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</w:pPr>
      <w:r w:rsidRPr="00E7437E">
        <w:rPr>
          <w:rFonts w:ascii="Times New Roman" w:eastAsia="Times New Roman" w:hAnsi="Times New Roman" w:cs="Times New Roman"/>
          <w:i/>
          <w:sz w:val="20"/>
          <w:szCs w:val="20"/>
          <w:lang w:eastAsia="sk-SK"/>
        </w:rPr>
        <w:t>Notă: pentru terenurile care sunt în proprietatea solicitantului la momentul depunerii, cerința privind disponibilitatea terenurilor este asigurată prin Declarația de eligibilitate, urmând a se demonstra la contractare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2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Studiul de fezabilitate, e</w:t>
      </w:r>
      <w:r w:rsidR="00E45B1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laborat conform HG nr. </w:t>
      </w:r>
      <w:r w:rsidR="00E7437E">
        <w:rPr>
          <w:rFonts w:ascii="Times New Roman" w:eastAsia="Times New Roman" w:hAnsi="Times New Roman" w:cs="Times New Roman"/>
          <w:sz w:val="20"/>
          <w:szCs w:val="20"/>
          <w:lang w:eastAsia="sk-SK"/>
        </w:rPr>
        <w:t>907/2016</w:t>
      </w:r>
      <w:r w:rsidR="00E45B1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0D1B81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și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Hotărârea AGA/CA/asociatului unic sau orice alt act oficial al organelor abilitate prin lege/statutul solicitantului să aprobe SF</w:t>
      </w:r>
      <w:r w:rsidR="00E45B1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5C23BC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3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Analiza cost-beneficiu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890329" w:rsidRPr="009D7BAF" w:rsidRDefault="00890329" w:rsidP="005C23BC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Anexa C4.4.Analiza instituțională (include și informațiile privind conformitatea 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>cu punctul 2 din Grila analitică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pentru infrastructura energetică privind monopolul natural, co</w:t>
      </w:r>
      <w:r w:rsidR="00771A45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nform solicitărilor din Anexa </w:t>
      </w:r>
      <w:r w:rsidR="00E7437E">
        <w:rPr>
          <w:rFonts w:ascii="Times New Roman" w:eastAsia="Times New Roman" w:hAnsi="Times New Roman" w:cs="Times New Roman"/>
          <w:sz w:val="20"/>
          <w:szCs w:val="20"/>
          <w:lang w:eastAsia="sk-SK"/>
        </w:rPr>
        <w:t>7 (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>7a</w:t>
      </w:r>
      <w:r w:rsidR="00E7437E">
        <w:rPr>
          <w:rFonts w:ascii="Times New Roman" w:eastAsia="Times New Roman" w:hAnsi="Times New Roman" w:cs="Times New Roman"/>
          <w:sz w:val="20"/>
          <w:szCs w:val="20"/>
          <w:lang w:eastAsia="sk-SK"/>
        </w:rPr>
        <w:t>)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la Ghidul Solicitantului, în cazul OS 8.1</w:t>
      </w:r>
      <w:r w:rsidR="00593436" w:rsidRP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/ </w:t>
      </w:r>
      <w:r w:rsidR="0059343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conformitatea cu regulile de ajutor de stat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exceptat de la notificare</w:t>
      </w:r>
      <w:r w:rsidR="0059343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, conform solicitărilor din Anexa </w:t>
      </w:r>
      <w:r w:rsidR="00593436">
        <w:rPr>
          <w:rFonts w:ascii="Times New Roman" w:eastAsia="Times New Roman" w:hAnsi="Times New Roman" w:cs="Times New Roman"/>
          <w:sz w:val="20"/>
          <w:szCs w:val="20"/>
          <w:lang w:eastAsia="sk-SK"/>
        </w:rPr>
        <w:t>7 (7b)</w:t>
      </w:r>
      <w:r w:rsidR="0059343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la Ghidul Solicitantului, în cazul OS 8.2</w:t>
      </w:r>
      <w:r w:rsidR="000E7C5F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)</w:t>
      </w:r>
    </w:p>
    <w:p w:rsidR="009F3946" w:rsidRPr="009D7BAF" w:rsidRDefault="005C23BC" w:rsidP="005C23BC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C4.5.Planul de investiții, aprobat de ANRE prin care să se specifice modalitatea de finanțare și realizare a investiției, precum și documentele de aprobare a acestuia</w:t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="009F3946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6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H</w:t>
      </w:r>
      <w:r w:rsidR="00FF2F97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artă indicând zona proiectului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și date de geolocalizare  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9F3946" w:rsidRPr="009D7BAF" w:rsidRDefault="009F3946" w:rsidP="009F3946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810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7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. Indicatori de mediu</w:t>
      </w:r>
    </w:p>
    <w:p w:rsidR="00C0717A" w:rsidRPr="009D7BAF" w:rsidRDefault="00C0717A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8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 Planul de informare și publicitate</w:t>
      </w:r>
    </w:p>
    <w:p w:rsidR="00C0717A" w:rsidRPr="009D7BAF" w:rsidRDefault="00C0717A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>Anexa C4.</w:t>
      </w:r>
      <w:r w:rsidR="00265643"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>9</w:t>
      </w: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 xml:space="preserve"> </w:t>
      </w:r>
      <w:r w:rsidR="00B2030B" w:rsidRPr="00B2030B">
        <w:rPr>
          <w:rFonts w:ascii="Times New Roman" w:eastAsia="Times New Roman" w:hAnsi="Times New Roman" w:cs="Times New Roman"/>
          <w:sz w:val="20"/>
          <w:szCs w:val="20"/>
          <w:lang w:eastAsia="sk-SK"/>
        </w:rPr>
        <w:t>Decizia privind înființare a UIP/ echipei de implementare a proiectului</w:t>
      </w:r>
      <w:bookmarkStart w:id="0" w:name="_GoBack"/>
      <w:bookmarkEnd w:id="0"/>
    </w:p>
    <w:p w:rsidR="003626B9" w:rsidRPr="009D7BAF" w:rsidRDefault="003626B9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  <w:r w:rsidRPr="009D7BAF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:rsidR="003626B9" w:rsidRPr="009D7BAF" w:rsidRDefault="003626B9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68248D" w:rsidRPr="009D7BAF" w:rsidRDefault="0068248D" w:rsidP="00C0717A">
      <w:pPr>
        <w:tabs>
          <w:tab w:val="left" w:pos="810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:rsidR="00B97AD3" w:rsidRPr="009D7BAF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  <w:r w:rsidRPr="009D7BAF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>Atentie!</w:t>
      </w: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  <w:r w:rsidRPr="009D7BAF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>Toate anexele care vor fi incarcate in MySMIS</w:t>
      </w:r>
      <w:r w:rsidRPr="00B97AD3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 xml:space="preserve"> vor fi in format pdf.</w:t>
      </w:r>
      <w:r w:rsidR="00E505CD"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  <w:t xml:space="preserve"> și vor fi semnate electronic</w:t>
      </w: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</w:p>
    <w:p w:rsidR="00B97AD3" w:rsidRPr="00B97AD3" w:rsidRDefault="00B97AD3" w:rsidP="00B97AD3">
      <w:pPr>
        <w:tabs>
          <w:tab w:val="left" w:pos="566"/>
          <w:tab w:val="left" w:pos="8900"/>
        </w:tabs>
        <w:autoSpaceDE w:val="0"/>
        <w:autoSpaceDN w:val="0"/>
        <w:adjustRightInd w:val="0"/>
        <w:spacing w:before="120" w:after="12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gsw-FR" w:eastAsia="sk-SK"/>
        </w:rPr>
      </w:pPr>
    </w:p>
    <w:p w:rsidR="0015726F" w:rsidRPr="001F28F6" w:rsidRDefault="0015726F">
      <w:pPr>
        <w:rPr>
          <w:lang w:val="pt-BR"/>
        </w:rPr>
      </w:pPr>
    </w:p>
    <w:sectPr w:rsidR="0015726F" w:rsidRPr="001F28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1073" w:rsidRDefault="007D1073">
      <w:pPr>
        <w:spacing w:after="0" w:line="240" w:lineRule="auto"/>
      </w:pPr>
      <w:r>
        <w:separator/>
      </w:r>
    </w:p>
  </w:endnote>
  <w:endnote w:type="continuationSeparator" w:id="0">
    <w:p w:rsidR="007D1073" w:rsidRDefault="007D10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3637974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877CF" w:rsidRDefault="008877CF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2030B">
          <w:rPr>
            <w:noProof/>
          </w:rPr>
          <w:t>30</w:t>
        </w:r>
        <w:r>
          <w:rPr>
            <w:noProof/>
          </w:rPr>
          <w:fldChar w:fldCharType="end"/>
        </w:r>
      </w:p>
    </w:sdtContent>
  </w:sdt>
  <w:p w:rsidR="008877CF" w:rsidRDefault="008877C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1073" w:rsidRDefault="007D1073">
      <w:pPr>
        <w:spacing w:after="0" w:line="240" w:lineRule="auto"/>
      </w:pPr>
      <w:r>
        <w:separator/>
      </w:r>
    </w:p>
  </w:footnote>
  <w:footnote w:type="continuationSeparator" w:id="0">
    <w:p w:rsidR="007D1073" w:rsidRDefault="007D1073">
      <w:pPr>
        <w:spacing w:after="0" w:line="240" w:lineRule="auto"/>
      </w:pPr>
      <w:r>
        <w:continuationSeparator/>
      </w:r>
    </w:p>
  </w:footnote>
  <w:footnote w:id="1">
    <w:p w:rsidR="008877CF" w:rsidRPr="0068248D" w:rsidRDefault="008877CF">
      <w:pPr>
        <w:pStyle w:val="FootnoteText"/>
        <w:rPr>
          <w:lang w:val="fr-FR"/>
        </w:rPr>
      </w:pPr>
      <w:r>
        <w:rPr>
          <w:rStyle w:val="FootnoteReference"/>
        </w:rPr>
        <w:footnoteRef/>
      </w:r>
      <w:r>
        <w:t xml:space="preserve"> </w:t>
      </w:r>
      <w:r w:rsidRPr="0068248D">
        <w:rPr>
          <w:lang w:val="fr-FR"/>
        </w:rPr>
        <w:t>Atributul “major” se va păstra doar pentru proiectele majore. Pentru celelelalte proiecte, cuvântul se elimină.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77CF" w:rsidRPr="006875BB" w:rsidRDefault="008877CF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 xml:space="preserve">POIM 2014-2020                                                                                       </w:t>
    </w:r>
    <w:r>
      <w:rPr>
        <w:b/>
        <w:sz w:val="20"/>
        <w:szCs w:val="20"/>
      </w:rPr>
      <w:t xml:space="preserve">                     </w:t>
    </w:r>
    <w:r w:rsidRPr="006875BB">
      <w:rPr>
        <w:b/>
        <w:sz w:val="20"/>
        <w:szCs w:val="20"/>
      </w:rPr>
      <w:t xml:space="preserve">    ANEXA 1</w:t>
    </w:r>
    <w:r>
      <w:rPr>
        <w:b/>
        <w:sz w:val="20"/>
        <w:szCs w:val="20"/>
      </w:rPr>
      <w:t xml:space="preserve"> </w:t>
    </w:r>
    <w:r w:rsidRPr="006875BB">
      <w:rPr>
        <w:b/>
        <w:sz w:val="20"/>
        <w:szCs w:val="20"/>
      </w:rPr>
      <w:t xml:space="preserve"> Ghidul Solicitantului OS </w:t>
    </w:r>
    <w:r>
      <w:rPr>
        <w:b/>
        <w:sz w:val="20"/>
        <w:szCs w:val="20"/>
      </w:rPr>
      <w:t>8.1./8.2.</w:t>
    </w:r>
  </w:p>
  <w:p w:rsidR="008877CF" w:rsidRDefault="008877C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77CF" w:rsidRDefault="008877CF">
    <w:pPr>
      <w:spacing w:after="0" w:line="200" w:lineRule="exact"/>
      <w:rPr>
        <w:sz w:val="20"/>
        <w:szCs w:val="20"/>
      </w:rPr>
    </w:pP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978B482" wp14:editId="46B19E3E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71ABC7A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27108126" wp14:editId="3F37535D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36FAC5E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885F857" wp14:editId="56950E7A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85F857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2F59353D" wp14:editId="0C5C339D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59353D" id="Text Box 249" o:spid="_x0000_s1027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834C854" wp14:editId="2BF6247F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34C854" id="Text Box 248" o:spid="_x0000_s1028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1CE2D7C8" wp14:editId="457CDD9C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CE2D7C8" id="Text Box 247" o:spid="_x0000_s1029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8877CF" w:rsidRDefault="008877CF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77CF" w:rsidRDefault="008877CF">
    <w:pPr>
      <w:spacing w:after="0" w:line="193" w:lineRule="exact"/>
      <w:rPr>
        <w:sz w:val="19"/>
        <w:szCs w:val="19"/>
      </w:rPr>
    </w:pP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624E8E39" wp14:editId="7AB317C4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38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39" name="Group 245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40" name="Freeform 246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1" name="Group 243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42" name="Freeform 244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3" name="Group 241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44" name="Freeform 242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5" name="Group 239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46" name="Freeform 240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C8EFF27" id="Group 238" o:spid="_x0000_s1026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    <v:group id="Group 245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<v:shape id="Freeform 246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    <v:path arrowok="t" o:connecttype="custom" o:connectlocs="0,1010;0,1192" o:connectangles="0,0"/>
                </v:shape>
              </v:group>
              <v:group id="Group 243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<v:shape id="Freeform 244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41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<v:shape id="Freeform 242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    <v:path arrowok="t" o:connecttype="custom" o:connectlocs="0,0;512,0" o:connectangles="0,0"/>
                </v:shape>
              </v:group>
              <v:group id="Group 239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<v:shape id="Freeform 240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6432" behindDoc="1" locked="0" layoutInCell="1" allowOverlap="1" wp14:anchorId="43A3AC18" wp14:editId="790DF227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36" name="Group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37" name="Freeform 237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0AC7D25" id="Group 236" o:spid="_x0000_s1026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    <v:shape id="Freeform 237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270FAF6A" wp14:editId="1FC9490E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532765" cy="147320"/>
              <wp:effectExtent l="635" t="1905" r="0" b="3175"/>
              <wp:wrapNone/>
              <wp:docPr id="235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70FAF6A" id="_x0000_t202" coordsize="21600,21600" o:spt="202" path="m,l,21600r21600,l21600,xe">
              <v:stroke joinstyle="miter"/>
              <v:path gradientshapeok="t" o:connecttype="rect"/>
            </v:shapetype>
            <v:shape id="Text Box 235" o:spid="_x0000_s1030" type="#_x0000_t202" style="position:absolute;margin-left:40.55pt;margin-top:48.9pt;width:41.95pt;height:11.6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080465DF" wp14:editId="2BC4CFF0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34" name="Text Box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0465DF" id="Text Box 234" o:spid="_x0000_s1031" type="#_x0000_t202" style="position:absolute;margin-left:228.4pt;margin-top:48.9pt;width:138.15pt;height:11.6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3869FF4F" wp14:editId="55743A5D">
              <wp:simplePos x="0" y="0"/>
              <wp:positionH relativeFrom="page">
                <wp:posOffset>6624955</wp:posOffset>
              </wp:positionH>
              <wp:positionV relativeFrom="page">
                <wp:posOffset>621030</wp:posOffset>
              </wp:positionV>
              <wp:extent cx="427990" cy="147320"/>
              <wp:effectExtent l="0" t="1905" r="0" b="3175"/>
              <wp:wrapNone/>
              <wp:docPr id="233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2030B"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869FF4F" id="Text Box 233" o:spid="_x0000_s1032" type="#_x0000_t202" style="position:absolute;margin-left:521.65pt;margin-top:48.9pt;width:33.7pt;height:11.6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    <v:textbox inset="0,0,0,0">
                <w:txbxContent>
                  <w:p w:rsidR="008877CF" w:rsidRDefault="008877CF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2030B"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66EFD242" wp14:editId="19620AF7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32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7CF" w:rsidRDefault="008877CF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6EFD242" id="Text Box 232" o:spid="_x0000_s1033" type="#_x0000_t202" style="position:absolute;margin-left:118.3pt;margin-top:50pt;width:12.95pt;height:10.5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8877CF" w:rsidRDefault="008877CF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319AB"/>
    <w:rsid w:val="000A5697"/>
    <w:rsid w:val="000B6F4D"/>
    <w:rsid w:val="000C33A4"/>
    <w:rsid w:val="000D1B81"/>
    <w:rsid w:val="000E7C5F"/>
    <w:rsid w:val="00120C78"/>
    <w:rsid w:val="0015726F"/>
    <w:rsid w:val="0017225E"/>
    <w:rsid w:val="00193923"/>
    <w:rsid w:val="001E1BF6"/>
    <w:rsid w:val="001F28F6"/>
    <w:rsid w:val="002261FE"/>
    <w:rsid w:val="00252D10"/>
    <w:rsid w:val="00263A05"/>
    <w:rsid w:val="00265643"/>
    <w:rsid w:val="00291205"/>
    <w:rsid w:val="00293116"/>
    <w:rsid w:val="00337DB2"/>
    <w:rsid w:val="00354749"/>
    <w:rsid w:val="003626B9"/>
    <w:rsid w:val="00371B8D"/>
    <w:rsid w:val="003E38B3"/>
    <w:rsid w:val="004264D2"/>
    <w:rsid w:val="004371FC"/>
    <w:rsid w:val="00442F43"/>
    <w:rsid w:val="0045309B"/>
    <w:rsid w:val="00460AB4"/>
    <w:rsid w:val="00463E6D"/>
    <w:rsid w:val="005120B7"/>
    <w:rsid w:val="00521950"/>
    <w:rsid w:val="005230CE"/>
    <w:rsid w:val="00534CA1"/>
    <w:rsid w:val="005546B8"/>
    <w:rsid w:val="00554907"/>
    <w:rsid w:val="00556444"/>
    <w:rsid w:val="00557AED"/>
    <w:rsid w:val="00593436"/>
    <w:rsid w:val="005C23BC"/>
    <w:rsid w:val="005D7621"/>
    <w:rsid w:val="006256EB"/>
    <w:rsid w:val="0066044C"/>
    <w:rsid w:val="00660882"/>
    <w:rsid w:val="0068248D"/>
    <w:rsid w:val="006875BB"/>
    <w:rsid w:val="006A1706"/>
    <w:rsid w:val="006A1ACF"/>
    <w:rsid w:val="006B12EA"/>
    <w:rsid w:val="006C4EFB"/>
    <w:rsid w:val="00727579"/>
    <w:rsid w:val="00771A45"/>
    <w:rsid w:val="007845F1"/>
    <w:rsid w:val="007B7DA2"/>
    <w:rsid w:val="007C3180"/>
    <w:rsid w:val="007D1073"/>
    <w:rsid w:val="007D1D76"/>
    <w:rsid w:val="007F4207"/>
    <w:rsid w:val="00883F5B"/>
    <w:rsid w:val="008877CF"/>
    <w:rsid w:val="00890329"/>
    <w:rsid w:val="008A05C7"/>
    <w:rsid w:val="008C4540"/>
    <w:rsid w:val="008D6726"/>
    <w:rsid w:val="009121A4"/>
    <w:rsid w:val="00934151"/>
    <w:rsid w:val="00945410"/>
    <w:rsid w:val="0094587F"/>
    <w:rsid w:val="00960553"/>
    <w:rsid w:val="00973624"/>
    <w:rsid w:val="00982EFA"/>
    <w:rsid w:val="009860DF"/>
    <w:rsid w:val="009A046B"/>
    <w:rsid w:val="009A62F7"/>
    <w:rsid w:val="009D251C"/>
    <w:rsid w:val="009D7BAF"/>
    <w:rsid w:val="009F3946"/>
    <w:rsid w:val="00A07858"/>
    <w:rsid w:val="00A259E4"/>
    <w:rsid w:val="00A353BC"/>
    <w:rsid w:val="00A51F0D"/>
    <w:rsid w:val="00A81150"/>
    <w:rsid w:val="00A81B04"/>
    <w:rsid w:val="00A9524C"/>
    <w:rsid w:val="00AB0BCF"/>
    <w:rsid w:val="00AF06D3"/>
    <w:rsid w:val="00B2030B"/>
    <w:rsid w:val="00B30A8A"/>
    <w:rsid w:val="00B30DBF"/>
    <w:rsid w:val="00B34E0A"/>
    <w:rsid w:val="00B62B78"/>
    <w:rsid w:val="00B9724B"/>
    <w:rsid w:val="00B97AD3"/>
    <w:rsid w:val="00BD418E"/>
    <w:rsid w:val="00BE7C04"/>
    <w:rsid w:val="00BF6C7A"/>
    <w:rsid w:val="00C0717A"/>
    <w:rsid w:val="00CC499F"/>
    <w:rsid w:val="00D12E20"/>
    <w:rsid w:val="00D1371E"/>
    <w:rsid w:val="00D24E35"/>
    <w:rsid w:val="00D33B5B"/>
    <w:rsid w:val="00D41AB6"/>
    <w:rsid w:val="00D77C0B"/>
    <w:rsid w:val="00DB5695"/>
    <w:rsid w:val="00DC55C2"/>
    <w:rsid w:val="00DE6B45"/>
    <w:rsid w:val="00E13EEA"/>
    <w:rsid w:val="00E14EF4"/>
    <w:rsid w:val="00E411F1"/>
    <w:rsid w:val="00E44F4E"/>
    <w:rsid w:val="00E45B1C"/>
    <w:rsid w:val="00E505CD"/>
    <w:rsid w:val="00E5778B"/>
    <w:rsid w:val="00E65314"/>
    <w:rsid w:val="00E65438"/>
    <w:rsid w:val="00E7437E"/>
    <w:rsid w:val="00E8692E"/>
    <w:rsid w:val="00EA48B3"/>
    <w:rsid w:val="00EA6DBA"/>
    <w:rsid w:val="00EB0CAC"/>
    <w:rsid w:val="00F07D19"/>
    <w:rsid w:val="00F41220"/>
    <w:rsid w:val="00F47AEE"/>
    <w:rsid w:val="00F50AB1"/>
    <w:rsid w:val="00F76AEC"/>
    <w:rsid w:val="00FA759D"/>
    <w:rsid w:val="00FD1133"/>
    <w:rsid w:val="00FD5BA6"/>
    <w:rsid w:val="00FF2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94BB362-5836-484F-9B9D-4AB2138B5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character" w:styleId="CommentReference">
    <w:name w:val="annotation reference"/>
    <w:basedOn w:val="DefaultParagraphFont"/>
    <w:uiPriority w:val="99"/>
    <w:semiHidden/>
    <w:unhideWhenUsed/>
    <w:rsid w:val="00B34E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4E0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4E0A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4E0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4E0A"/>
    <w:rPr>
      <w:b/>
      <w:bCs/>
      <w:sz w:val="20"/>
      <w:szCs w:val="20"/>
      <w:lang w:val="ro-RO"/>
    </w:rPr>
  </w:style>
  <w:style w:type="paragraph" w:styleId="ListParagraph">
    <w:name w:val="List Paragraph"/>
    <w:aliases w:val="Normal bullet 2,List Paragraph1"/>
    <w:basedOn w:val="Normal"/>
    <w:link w:val="ListParagraphChar"/>
    <w:uiPriority w:val="34"/>
    <w:qFormat/>
    <w:rsid w:val="00B97AD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GB" w:eastAsia="sk-SK"/>
    </w:rPr>
  </w:style>
  <w:style w:type="table" w:styleId="TableGrid">
    <w:name w:val="Table Grid"/>
    <w:basedOn w:val="TableNormal"/>
    <w:rsid w:val="00B97A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Normal bullet 2 Char,List Paragraph1 Char"/>
    <w:link w:val="ListParagraph"/>
    <w:uiPriority w:val="34"/>
    <w:locked/>
    <w:rsid w:val="00B97AD3"/>
    <w:rPr>
      <w:rFonts w:ascii="Times New Roman" w:eastAsia="Times New Roman" w:hAnsi="Times New Roman" w:cs="Times New Roman"/>
      <w:sz w:val="20"/>
      <w:szCs w:val="20"/>
      <w:lang w:val="en-GB" w:eastAsia="sk-SK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5778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778B"/>
    <w:rPr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E5778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clima/policies/adaptation/what/docs/non_paper_guidelines_project_managers_en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ec.europa.eu/environment/eia/home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2F9299-7F91-4906-B8D3-F5DCC6A378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1335</TotalTime>
  <Pages>32</Pages>
  <Words>13322</Words>
  <Characters>77274</Characters>
  <Application>Microsoft Office Word</Application>
  <DocSecurity>0</DocSecurity>
  <Lines>643</Lines>
  <Paragraphs>180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90416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mariana simbrian</cp:lastModifiedBy>
  <cp:revision>93</cp:revision>
  <dcterms:created xsi:type="dcterms:W3CDTF">2015-08-12T08:17:00Z</dcterms:created>
  <dcterms:modified xsi:type="dcterms:W3CDTF">2019-10-10T11:07:00Z</dcterms:modified>
</cp:coreProperties>
</file>